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FD" w:rsidRDefault="00EB24F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72533">
        <w:rPr>
          <w:rFonts w:ascii="Arial" w:hAnsi="Arial" w:cs="Arial"/>
          <w:b/>
          <w:bCs/>
          <w:sz w:val="28"/>
          <w:szCs w:val="28"/>
        </w:rPr>
        <w:t>2</w:t>
      </w:r>
      <w:r w:rsidR="00AE29B2" w:rsidRPr="00572533">
        <w:rPr>
          <w:rFonts w:ascii="Arial" w:hAnsi="Arial" w:cs="Arial"/>
          <w:b/>
          <w:bCs/>
          <w:sz w:val="28"/>
          <w:szCs w:val="28"/>
        </w:rPr>
        <w:t>5</w:t>
      </w:r>
      <w:r w:rsidRPr="00572533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72533">
        <w:rPr>
          <w:rFonts w:ascii="Arial" w:hAnsi="Arial" w:cs="Arial"/>
          <w:b/>
          <w:bCs/>
          <w:sz w:val="28"/>
          <w:szCs w:val="28"/>
        </w:rPr>
        <w:t xml:space="preserve"> ANNUAL NUTS &amp; BOLTS OF FAMILY LAW</w:t>
      </w:r>
    </w:p>
    <w:p w:rsidR="00572533" w:rsidRPr="00572533" w:rsidRDefault="00572533" w:rsidP="005725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72533">
        <w:rPr>
          <w:rFonts w:ascii="Arial" w:hAnsi="Arial" w:cs="Arial"/>
          <w:b/>
          <w:bCs/>
          <w:sz w:val="20"/>
          <w:szCs w:val="20"/>
        </w:rPr>
        <w:t>4 CLE (.5 Ethics) TBA</w:t>
      </w:r>
    </w:p>
    <w:p w:rsidR="00572533" w:rsidRDefault="00572533" w:rsidP="00D93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72533" w:rsidRDefault="00AE29B2" w:rsidP="00D930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6C4">
        <w:rPr>
          <w:rFonts w:ascii="Arial" w:hAnsi="Arial" w:cs="Arial"/>
          <w:b/>
          <w:bCs/>
          <w:sz w:val="22"/>
          <w:szCs w:val="22"/>
        </w:rPr>
        <w:t xml:space="preserve">Presented by: </w:t>
      </w:r>
    </w:p>
    <w:p w:rsidR="00572533" w:rsidRDefault="00572533" w:rsidP="00D93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24FD" w:rsidRPr="00572533" w:rsidRDefault="00AE29B2" w:rsidP="00D930B8">
      <w:pPr>
        <w:jc w:val="center"/>
        <w:rPr>
          <w:rFonts w:ascii="Arial" w:hAnsi="Arial" w:cs="Arial"/>
          <w:b/>
          <w:bCs/>
        </w:rPr>
      </w:pPr>
      <w:r w:rsidRPr="00572533">
        <w:rPr>
          <w:rFonts w:ascii="Arial" w:hAnsi="Arial" w:cs="Arial"/>
          <w:b/>
          <w:bCs/>
        </w:rPr>
        <w:t>DCBA Family Court Committee &amp;</w:t>
      </w:r>
      <w:r w:rsidR="00EE659F" w:rsidRPr="00572533">
        <w:rPr>
          <w:rFonts w:ascii="Arial" w:hAnsi="Arial" w:cs="Arial"/>
          <w:b/>
          <w:bCs/>
        </w:rPr>
        <w:t xml:space="preserve"> Dade</w:t>
      </w:r>
      <w:r w:rsidR="00EB24FD" w:rsidRPr="00572533">
        <w:rPr>
          <w:rFonts w:ascii="Arial" w:hAnsi="Arial" w:cs="Arial"/>
          <w:b/>
          <w:bCs/>
        </w:rPr>
        <w:t xml:space="preserve"> Legal Aid</w:t>
      </w:r>
      <w:r w:rsidR="00EE659F" w:rsidRPr="00572533">
        <w:rPr>
          <w:rFonts w:ascii="Arial" w:hAnsi="Arial" w:cs="Arial"/>
          <w:b/>
          <w:bCs/>
        </w:rPr>
        <w:t>/Put Something Back</w:t>
      </w:r>
      <w:r w:rsidR="00EB24FD" w:rsidRPr="00572533">
        <w:rPr>
          <w:rFonts w:ascii="Arial" w:hAnsi="Arial" w:cs="Arial"/>
          <w:b/>
          <w:bCs/>
        </w:rPr>
        <w:t xml:space="preserve"> </w:t>
      </w:r>
    </w:p>
    <w:p w:rsidR="00AE29B2" w:rsidRPr="00D556C4" w:rsidRDefault="00AE29B2" w:rsidP="00D93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24FD" w:rsidRPr="00572533" w:rsidRDefault="00572533" w:rsidP="00572533">
      <w:pPr>
        <w:tabs>
          <w:tab w:val="left" w:pos="-1440"/>
          <w:tab w:val="left" w:pos="19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24FD" w:rsidRPr="00572533">
        <w:rPr>
          <w:rFonts w:ascii="Arial" w:hAnsi="Arial" w:cs="Arial"/>
          <w:sz w:val="22"/>
          <w:szCs w:val="22"/>
        </w:rPr>
        <w:t xml:space="preserve">November </w:t>
      </w:r>
      <w:r w:rsidR="00D930B8" w:rsidRPr="00572533">
        <w:rPr>
          <w:rFonts w:ascii="Arial" w:hAnsi="Arial" w:cs="Arial"/>
          <w:sz w:val="22"/>
          <w:szCs w:val="22"/>
        </w:rPr>
        <w:t>28</w:t>
      </w:r>
      <w:r w:rsidR="00EB24FD" w:rsidRPr="00572533">
        <w:rPr>
          <w:rFonts w:ascii="Arial" w:hAnsi="Arial" w:cs="Arial"/>
          <w:sz w:val="22"/>
          <w:szCs w:val="22"/>
        </w:rPr>
        <w:t>, 201</w:t>
      </w:r>
      <w:r w:rsidR="00D930B8" w:rsidRPr="00572533">
        <w:rPr>
          <w:rFonts w:ascii="Arial" w:hAnsi="Arial" w:cs="Arial"/>
          <w:sz w:val="22"/>
          <w:szCs w:val="22"/>
        </w:rPr>
        <w:t>7</w:t>
      </w:r>
      <w:r w:rsidR="00EB24FD" w:rsidRPr="00572533">
        <w:rPr>
          <w:rFonts w:ascii="Arial" w:hAnsi="Arial" w:cs="Arial"/>
          <w:sz w:val="22"/>
          <w:szCs w:val="22"/>
        </w:rPr>
        <w:t xml:space="preserve">  8:30 a.m. - 1:00 p.m.</w:t>
      </w:r>
    </w:p>
    <w:p w:rsidR="00EB24FD" w:rsidRPr="00572533" w:rsidRDefault="00EB24FD" w:rsidP="00572533">
      <w:pPr>
        <w:jc w:val="center"/>
        <w:rPr>
          <w:rFonts w:ascii="Arial" w:hAnsi="Arial" w:cs="Arial"/>
          <w:sz w:val="22"/>
          <w:szCs w:val="22"/>
        </w:rPr>
      </w:pPr>
    </w:p>
    <w:p w:rsidR="00EB24FD" w:rsidRPr="00572533" w:rsidRDefault="00EB24FD" w:rsidP="00F73E66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Moderators:    </w:t>
      </w:r>
      <w:r w:rsidR="00F73E66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 xml:space="preserve">Marie Abigail Davidson, </w:t>
      </w:r>
      <w:r w:rsidR="00AE29B2" w:rsidRPr="00572533">
        <w:rPr>
          <w:rFonts w:ascii="Arial" w:hAnsi="Arial" w:cs="Arial"/>
          <w:sz w:val="22"/>
          <w:szCs w:val="22"/>
        </w:rPr>
        <w:t>co-chair DCBA Family Court Committee</w:t>
      </w:r>
    </w:p>
    <w:p w:rsidR="00EB24FD" w:rsidRPr="00572533" w:rsidRDefault="00EB24FD" w:rsidP="00F73E66">
      <w:pPr>
        <w:tabs>
          <w:tab w:val="left" w:pos="1980"/>
        </w:tabs>
        <w:ind w:firstLine="720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         </w:t>
      </w:r>
      <w:r w:rsidR="00F73E66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 xml:space="preserve">Raul Perez-Ceballos, </w:t>
      </w:r>
      <w:r w:rsidR="00AE29B2" w:rsidRPr="00572533">
        <w:rPr>
          <w:rFonts w:ascii="Arial" w:hAnsi="Arial" w:cs="Arial"/>
          <w:sz w:val="22"/>
          <w:szCs w:val="22"/>
        </w:rPr>
        <w:t>co-chair DCBA Family Court Committee</w:t>
      </w:r>
    </w:p>
    <w:p w:rsidR="00EB24FD" w:rsidRPr="00572533" w:rsidRDefault="00EB24FD">
      <w:pPr>
        <w:rPr>
          <w:rFonts w:ascii="Arial" w:hAnsi="Arial" w:cs="Arial"/>
          <w:sz w:val="22"/>
          <w:szCs w:val="22"/>
        </w:rPr>
      </w:pPr>
    </w:p>
    <w:p w:rsidR="00EB24FD" w:rsidRPr="00572533" w:rsidRDefault="00EB24FD" w:rsidP="00F73E66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Where:  </w:t>
      </w:r>
      <w:r w:rsidR="00D930B8" w:rsidRPr="00572533">
        <w:rPr>
          <w:rFonts w:ascii="Arial" w:hAnsi="Arial" w:cs="Arial"/>
          <w:sz w:val="22"/>
          <w:szCs w:val="22"/>
        </w:rPr>
        <w:t xml:space="preserve"> </w:t>
      </w:r>
      <w:r w:rsidR="00F73E66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>11</w:t>
      </w:r>
      <w:r w:rsidRPr="00572533">
        <w:rPr>
          <w:rFonts w:ascii="Arial" w:hAnsi="Arial" w:cs="Arial"/>
          <w:sz w:val="22"/>
          <w:szCs w:val="22"/>
          <w:vertAlign w:val="superscript"/>
        </w:rPr>
        <w:t>th</w:t>
      </w:r>
      <w:r w:rsidRPr="00572533">
        <w:rPr>
          <w:rFonts w:ascii="Arial" w:hAnsi="Arial" w:cs="Arial"/>
          <w:sz w:val="22"/>
          <w:szCs w:val="22"/>
        </w:rPr>
        <w:t xml:space="preserve"> Floor Conference Room</w:t>
      </w:r>
    </w:p>
    <w:p w:rsidR="00EB24FD" w:rsidRPr="00572533" w:rsidRDefault="00EB24FD" w:rsidP="00F73E66">
      <w:pPr>
        <w:tabs>
          <w:tab w:val="left" w:pos="1980"/>
        </w:tabs>
        <w:ind w:firstLine="720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   </w:t>
      </w:r>
      <w:r w:rsidR="00F73E66" w:rsidRPr="00572533">
        <w:rPr>
          <w:rFonts w:ascii="Arial" w:hAnsi="Arial" w:cs="Arial"/>
          <w:sz w:val="22"/>
          <w:szCs w:val="22"/>
        </w:rPr>
        <w:tab/>
        <w:t>1</w:t>
      </w:r>
      <w:r w:rsidRPr="00572533">
        <w:rPr>
          <w:rFonts w:ascii="Arial" w:hAnsi="Arial" w:cs="Arial"/>
          <w:sz w:val="22"/>
          <w:szCs w:val="22"/>
        </w:rPr>
        <w:t>75 NW 1</w:t>
      </w:r>
      <w:r w:rsidRPr="00572533">
        <w:rPr>
          <w:rFonts w:ascii="Arial" w:hAnsi="Arial" w:cs="Arial"/>
          <w:sz w:val="22"/>
          <w:szCs w:val="22"/>
          <w:vertAlign w:val="superscript"/>
        </w:rPr>
        <w:t>st</w:t>
      </w:r>
      <w:r w:rsidRPr="00572533">
        <w:rPr>
          <w:rFonts w:ascii="Arial" w:hAnsi="Arial" w:cs="Arial"/>
          <w:sz w:val="22"/>
          <w:szCs w:val="22"/>
        </w:rPr>
        <w:t xml:space="preserve"> Avenue</w:t>
      </w:r>
    </w:p>
    <w:p w:rsidR="00EB24FD" w:rsidRPr="00572533" w:rsidRDefault="00EB24FD" w:rsidP="00F73E66">
      <w:pPr>
        <w:tabs>
          <w:tab w:val="left" w:pos="1980"/>
        </w:tabs>
        <w:spacing w:line="203" w:lineRule="auto"/>
        <w:ind w:firstLine="720"/>
        <w:rPr>
          <w:rFonts w:ascii="Arial" w:hAnsi="Arial" w:cs="Arial"/>
          <w:b/>
          <w:bCs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   </w:t>
      </w:r>
      <w:r w:rsidR="00F73E66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>Miami, FL 33128</w:t>
      </w:r>
    </w:p>
    <w:p w:rsidR="00EB24FD" w:rsidRPr="00572533" w:rsidRDefault="00EB24FD">
      <w:pPr>
        <w:spacing w:line="203" w:lineRule="auto"/>
        <w:rPr>
          <w:rFonts w:ascii="Arial" w:hAnsi="Arial" w:cs="Arial"/>
          <w:b/>
          <w:bCs/>
          <w:sz w:val="22"/>
          <w:szCs w:val="22"/>
        </w:rPr>
      </w:pPr>
    </w:p>
    <w:p w:rsidR="00EB24FD" w:rsidRPr="00572533" w:rsidRDefault="0027762E" w:rsidP="0027762E">
      <w:pPr>
        <w:tabs>
          <w:tab w:val="left" w:pos="-1440"/>
        </w:tabs>
        <w:spacing w:line="232" w:lineRule="auto"/>
        <w:ind w:left="1980" w:hanging="2160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  8:30 - 9:00 a.m. </w:t>
      </w:r>
      <w:r w:rsidR="00AE29B2" w:rsidRPr="00572533">
        <w:rPr>
          <w:rFonts w:ascii="Arial" w:hAnsi="Arial" w:cs="Arial"/>
          <w:sz w:val="22"/>
          <w:szCs w:val="22"/>
        </w:rPr>
        <w:t xml:space="preserve"> </w:t>
      </w:r>
      <w:r w:rsidRPr="00572533">
        <w:rPr>
          <w:rFonts w:ascii="Arial" w:hAnsi="Arial" w:cs="Arial"/>
          <w:sz w:val="22"/>
          <w:szCs w:val="22"/>
        </w:rPr>
        <w:t xml:space="preserve">  </w:t>
      </w:r>
      <w:r w:rsidR="00AE29B2" w:rsidRPr="00572533">
        <w:rPr>
          <w:rFonts w:ascii="Arial" w:hAnsi="Arial" w:cs="Arial"/>
          <w:sz w:val="22"/>
          <w:szCs w:val="22"/>
        </w:rPr>
        <w:tab/>
      </w:r>
      <w:r w:rsidR="00EB24FD" w:rsidRPr="00572533">
        <w:rPr>
          <w:rFonts w:ascii="Arial" w:hAnsi="Arial" w:cs="Arial"/>
          <w:b/>
          <w:bCs/>
          <w:sz w:val="22"/>
          <w:szCs w:val="22"/>
        </w:rPr>
        <w:t>Registration &amp; Welcome</w:t>
      </w:r>
      <w:r w:rsidR="00EB24FD" w:rsidRPr="00572533">
        <w:rPr>
          <w:rFonts w:ascii="Arial" w:hAnsi="Arial" w:cs="Arial"/>
          <w:sz w:val="22"/>
          <w:szCs w:val="22"/>
        </w:rPr>
        <w:t xml:space="preserve"> - Marie Davidson &amp; Raul Perez-Ceballos</w:t>
      </w:r>
    </w:p>
    <w:p w:rsidR="00EB24FD" w:rsidRPr="00572533" w:rsidRDefault="00EE659F" w:rsidP="0027762E">
      <w:pPr>
        <w:spacing w:line="232" w:lineRule="auto"/>
        <w:ind w:left="1980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Join the DCBA </w:t>
      </w:r>
      <w:r w:rsidR="00EB24FD" w:rsidRPr="00572533">
        <w:rPr>
          <w:rFonts w:ascii="Arial" w:hAnsi="Arial" w:cs="Arial"/>
          <w:sz w:val="22"/>
          <w:szCs w:val="22"/>
        </w:rPr>
        <w:t>Family Court Committee meetings on the 1</w:t>
      </w:r>
      <w:r w:rsidR="00EB24FD" w:rsidRPr="00572533">
        <w:rPr>
          <w:rFonts w:ascii="Arial" w:hAnsi="Arial" w:cs="Arial"/>
          <w:sz w:val="22"/>
          <w:szCs w:val="22"/>
          <w:vertAlign w:val="superscript"/>
        </w:rPr>
        <w:t>st</w:t>
      </w:r>
      <w:r w:rsidR="00EB24FD" w:rsidRPr="00572533">
        <w:rPr>
          <w:rFonts w:ascii="Arial" w:hAnsi="Arial" w:cs="Arial"/>
          <w:sz w:val="22"/>
          <w:szCs w:val="22"/>
        </w:rPr>
        <w:t xml:space="preserve"> Wednesday o</w:t>
      </w:r>
      <w:r w:rsidRPr="00572533">
        <w:rPr>
          <w:rFonts w:ascii="Arial" w:hAnsi="Arial" w:cs="Arial"/>
          <w:sz w:val="22"/>
          <w:szCs w:val="22"/>
        </w:rPr>
        <w:t>f each month from Noon – 1:00 p</w:t>
      </w:r>
      <w:r w:rsidR="00EB24FD" w:rsidRPr="00572533">
        <w:rPr>
          <w:rFonts w:ascii="Arial" w:hAnsi="Arial" w:cs="Arial"/>
          <w:sz w:val="22"/>
          <w:szCs w:val="22"/>
        </w:rPr>
        <w:t>m 2</w:t>
      </w:r>
      <w:r w:rsidR="00EB24FD" w:rsidRPr="00572533">
        <w:rPr>
          <w:rFonts w:ascii="Arial" w:hAnsi="Arial" w:cs="Arial"/>
          <w:sz w:val="22"/>
          <w:szCs w:val="22"/>
          <w:vertAlign w:val="superscript"/>
        </w:rPr>
        <w:t>nd</w:t>
      </w:r>
      <w:r w:rsidR="00EB24FD" w:rsidRPr="00572533">
        <w:rPr>
          <w:rFonts w:ascii="Arial" w:hAnsi="Arial" w:cs="Arial"/>
          <w:sz w:val="22"/>
          <w:szCs w:val="22"/>
        </w:rPr>
        <w:t xml:space="preserve"> Floor of DCBA</w:t>
      </w:r>
      <w:r w:rsidR="00AE29B2" w:rsidRPr="00572533">
        <w:rPr>
          <w:rFonts w:ascii="Arial" w:hAnsi="Arial" w:cs="Arial"/>
          <w:sz w:val="22"/>
          <w:szCs w:val="22"/>
        </w:rPr>
        <w:t xml:space="preserve"> Bldg, </w:t>
      </w:r>
      <w:r w:rsidR="00B652C7" w:rsidRPr="00572533">
        <w:rPr>
          <w:rFonts w:ascii="Arial" w:hAnsi="Arial" w:cs="Arial"/>
          <w:sz w:val="22"/>
          <w:szCs w:val="22"/>
        </w:rPr>
        <w:t xml:space="preserve">123 NW 1 Ave., </w:t>
      </w:r>
      <w:r w:rsidR="00AE29B2" w:rsidRPr="00572533">
        <w:rPr>
          <w:rFonts w:ascii="Arial" w:hAnsi="Arial" w:cs="Arial"/>
          <w:sz w:val="22"/>
          <w:szCs w:val="22"/>
        </w:rPr>
        <w:t>next door to Family Courthouse</w:t>
      </w:r>
      <w:r w:rsidR="00EB24FD" w:rsidRPr="00572533">
        <w:rPr>
          <w:rFonts w:ascii="Arial" w:hAnsi="Arial" w:cs="Arial"/>
          <w:sz w:val="22"/>
          <w:szCs w:val="22"/>
        </w:rPr>
        <w:t>.</w:t>
      </w:r>
      <w:r w:rsidR="00054ED5">
        <w:rPr>
          <w:rFonts w:ascii="Arial" w:hAnsi="Arial" w:cs="Arial"/>
          <w:sz w:val="22"/>
          <w:szCs w:val="22"/>
        </w:rPr>
        <w:t xml:space="preserve"> </w:t>
      </w:r>
    </w:p>
    <w:p w:rsidR="00EB24FD" w:rsidRPr="00572533" w:rsidRDefault="00EB24FD">
      <w:pPr>
        <w:spacing w:line="232" w:lineRule="auto"/>
        <w:jc w:val="both"/>
        <w:rPr>
          <w:rFonts w:ascii="Arial" w:hAnsi="Arial" w:cs="Arial"/>
          <w:sz w:val="22"/>
          <w:szCs w:val="22"/>
        </w:rPr>
      </w:pPr>
    </w:p>
    <w:p w:rsidR="00EE659F" w:rsidRPr="00572533" w:rsidRDefault="00EE659F" w:rsidP="0027762E">
      <w:pPr>
        <w:tabs>
          <w:tab w:val="left" w:pos="-144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>9:00 - 9:30 a.m</w:t>
      </w:r>
      <w:r w:rsidRPr="00572533">
        <w:rPr>
          <w:rFonts w:ascii="Arial" w:hAnsi="Arial" w:cs="Arial"/>
          <w:b/>
          <w:sz w:val="22"/>
          <w:szCs w:val="22"/>
        </w:rPr>
        <w:t>.    Relocation</w:t>
      </w:r>
      <w:r w:rsidRPr="00572533">
        <w:rPr>
          <w:rFonts w:ascii="Arial" w:hAnsi="Arial" w:cs="Arial"/>
          <w:sz w:val="22"/>
          <w:szCs w:val="22"/>
        </w:rPr>
        <w:t xml:space="preserve"> – Honorable Scott Bernstein, Honorable David Young</w:t>
      </w:r>
    </w:p>
    <w:p w:rsidR="00EE659F" w:rsidRPr="00572533" w:rsidRDefault="00EE659F" w:rsidP="0027762E">
      <w:pPr>
        <w:tabs>
          <w:tab w:val="left" w:pos="-144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29B2" w:rsidRPr="00572533" w:rsidRDefault="00EE659F" w:rsidP="00EE659F">
      <w:pPr>
        <w:tabs>
          <w:tab w:val="left" w:pos="-144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bCs/>
          <w:sz w:val="22"/>
          <w:szCs w:val="22"/>
        </w:rPr>
        <w:t xml:space="preserve">9:30 – 10:00 am </w:t>
      </w:r>
      <w:r w:rsidRPr="00572533">
        <w:rPr>
          <w:rFonts w:ascii="Arial" w:hAnsi="Arial" w:cs="Arial"/>
          <w:b/>
          <w:bCs/>
          <w:sz w:val="22"/>
          <w:szCs w:val="22"/>
        </w:rPr>
        <w:tab/>
      </w:r>
      <w:r w:rsidR="00EB24FD" w:rsidRPr="00572533">
        <w:rPr>
          <w:rFonts w:ascii="Arial" w:hAnsi="Arial" w:cs="Arial"/>
          <w:b/>
          <w:bCs/>
          <w:sz w:val="22"/>
          <w:szCs w:val="22"/>
        </w:rPr>
        <w:t>Intro to Divorce</w:t>
      </w:r>
      <w:r w:rsidRPr="00572533">
        <w:rPr>
          <w:rFonts w:ascii="Arial" w:hAnsi="Arial" w:cs="Arial"/>
          <w:b/>
          <w:bCs/>
          <w:sz w:val="22"/>
          <w:szCs w:val="22"/>
        </w:rPr>
        <w:t xml:space="preserve"> &amp; Hot T</w:t>
      </w:r>
      <w:r w:rsidR="00AE29B2" w:rsidRPr="00572533">
        <w:rPr>
          <w:rFonts w:ascii="Arial" w:hAnsi="Arial" w:cs="Arial"/>
          <w:b/>
          <w:bCs/>
          <w:sz w:val="22"/>
          <w:szCs w:val="22"/>
        </w:rPr>
        <w:t>opics</w:t>
      </w:r>
      <w:r w:rsidR="00EB24FD" w:rsidRPr="00572533">
        <w:rPr>
          <w:rFonts w:ascii="Arial" w:hAnsi="Arial" w:cs="Arial"/>
          <w:sz w:val="22"/>
          <w:szCs w:val="22"/>
        </w:rPr>
        <w:t xml:space="preserve"> </w:t>
      </w:r>
      <w:r w:rsidR="00F73E66" w:rsidRPr="00572533">
        <w:rPr>
          <w:rFonts w:ascii="Arial" w:hAnsi="Arial" w:cs="Arial"/>
          <w:b/>
          <w:sz w:val="22"/>
          <w:szCs w:val="22"/>
        </w:rPr>
        <w:t>in Prenups</w:t>
      </w:r>
      <w:r w:rsidR="00F73E66" w:rsidRPr="00572533">
        <w:rPr>
          <w:rFonts w:ascii="Arial" w:hAnsi="Arial" w:cs="Arial"/>
          <w:sz w:val="22"/>
          <w:szCs w:val="22"/>
        </w:rPr>
        <w:t xml:space="preserve"> </w:t>
      </w:r>
      <w:r w:rsidR="00AE29B2" w:rsidRPr="00572533">
        <w:rPr>
          <w:rFonts w:ascii="Arial" w:hAnsi="Arial" w:cs="Arial"/>
          <w:sz w:val="22"/>
          <w:szCs w:val="22"/>
        </w:rPr>
        <w:t>-</w:t>
      </w:r>
      <w:r w:rsidR="00EB24FD" w:rsidRPr="00572533">
        <w:rPr>
          <w:rFonts w:ascii="Arial" w:hAnsi="Arial" w:cs="Arial"/>
          <w:sz w:val="22"/>
          <w:szCs w:val="22"/>
        </w:rPr>
        <w:t xml:space="preserve"> </w:t>
      </w:r>
      <w:r w:rsidR="00AE29B2" w:rsidRPr="00572533">
        <w:rPr>
          <w:rFonts w:ascii="Arial" w:hAnsi="Arial" w:cs="Arial"/>
          <w:sz w:val="22"/>
          <w:szCs w:val="22"/>
        </w:rPr>
        <w:t xml:space="preserve">Michelle </w:t>
      </w:r>
      <w:r w:rsidR="00D556C4" w:rsidRPr="00572533">
        <w:rPr>
          <w:rFonts w:ascii="Arial" w:hAnsi="Arial" w:cs="Arial"/>
          <w:sz w:val="22"/>
          <w:szCs w:val="22"/>
        </w:rPr>
        <w:t xml:space="preserve">M. </w:t>
      </w:r>
      <w:r w:rsidR="00AE29B2" w:rsidRPr="00572533">
        <w:rPr>
          <w:rFonts w:ascii="Arial" w:hAnsi="Arial" w:cs="Arial"/>
          <w:sz w:val="22"/>
          <w:szCs w:val="22"/>
        </w:rPr>
        <w:t>Gervais of Bla</w:t>
      </w:r>
      <w:r w:rsidR="00B070E1" w:rsidRPr="00572533">
        <w:rPr>
          <w:rFonts w:ascii="Arial" w:hAnsi="Arial" w:cs="Arial"/>
          <w:sz w:val="22"/>
          <w:szCs w:val="22"/>
        </w:rPr>
        <w:t>n</w:t>
      </w:r>
      <w:r w:rsidR="00AE29B2" w:rsidRPr="00572533">
        <w:rPr>
          <w:rFonts w:ascii="Arial" w:hAnsi="Arial" w:cs="Arial"/>
          <w:sz w:val="22"/>
          <w:szCs w:val="22"/>
        </w:rPr>
        <w:t>k, Rome, L.L.P.</w:t>
      </w:r>
      <w:r w:rsidR="00D930B8" w:rsidRPr="00572533">
        <w:rPr>
          <w:rFonts w:ascii="Arial" w:hAnsi="Arial" w:cs="Arial"/>
          <w:sz w:val="22"/>
          <w:szCs w:val="22"/>
        </w:rPr>
        <w:t xml:space="preserve"> </w:t>
      </w:r>
      <w:r w:rsidR="00F73E66" w:rsidRPr="00572533">
        <w:rPr>
          <w:rFonts w:ascii="Arial" w:hAnsi="Arial" w:cs="Arial"/>
          <w:sz w:val="22"/>
          <w:szCs w:val="22"/>
        </w:rPr>
        <w:t xml:space="preserve">Introduction to divorce and the </w:t>
      </w:r>
      <w:r w:rsidR="00AE29B2" w:rsidRPr="00572533">
        <w:rPr>
          <w:rFonts w:ascii="Arial" w:hAnsi="Arial" w:cs="Arial"/>
          <w:sz w:val="22"/>
          <w:szCs w:val="22"/>
        </w:rPr>
        <w:t>why, when</w:t>
      </w:r>
      <w:r w:rsidR="00F73E66" w:rsidRPr="00572533">
        <w:rPr>
          <w:rFonts w:ascii="Arial" w:hAnsi="Arial" w:cs="Arial"/>
          <w:sz w:val="22"/>
          <w:szCs w:val="22"/>
        </w:rPr>
        <w:t xml:space="preserve"> &amp;</w:t>
      </w:r>
      <w:r w:rsidR="00AE29B2" w:rsidRPr="00572533">
        <w:rPr>
          <w:rFonts w:ascii="Arial" w:hAnsi="Arial" w:cs="Arial"/>
          <w:sz w:val="22"/>
          <w:szCs w:val="22"/>
        </w:rPr>
        <w:t xml:space="preserve"> how </w:t>
      </w:r>
      <w:r w:rsidR="00F73E66" w:rsidRPr="00572533">
        <w:rPr>
          <w:rFonts w:ascii="Arial" w:hAnsi="Arial" w:cs="Arial"/>
          <w:sz w:val="22"/>
          <w:szCs w:val="22"/>
        </w:rPr>
        <w:t xml:space="preserve">of prenuptials </w:t>
      </w:r>
      <w:r w:rsidR="00AE29B2" w:rsidRPr="00572533">
        <w:rPr>
          <w:rFonts w:ascii="Arial" w:hAnsi="Arial" w:cs="Arial"/>
          <w:sz w:val="22"/>
          <w:szCs w:val="22"/>
        </w:rPr>
        <w:t>and wealth planning issues.</w:t>
      </w:r>
    </w:p>
    <w:p w:rsidR="00EB24FD" w:rsidRPr="00572533" w:rsidRDefault="00AE29B2" w:rsidP="0027762E">
      <w:pPr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 xml:space="preserve"> </w:t>
      </w:r>
    </w:p>
    <w:p w:rsidR="00AE29B2" w:rsidRPr="00572533" w:rsidRDefault="00EE659F" w:rsidP="00AE29B2">
      <w:pPr>
        <w:tabs>
          <w:tab w:val="left" w:pos="-144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>10:00</w:t>
      </w:r>
      <w:r w:rsidR="00AE29B2" w:rsidRPr="00572533">
        <w:rPr>
          <w:rFonts w:ascii="Arial" w:hAnsi="Arial" w:cs="Arial"/>
          <w:sz w:val="22"/>
          <w:szCs w:val="22"/>
        </w:rPr>
        <w:t xml:space="preserve"> - 10:</w:t>
      </w:r>
      <w:r w:rsidRPr="00572533">
        <w:rPr>
          <w:rFonts w:ascii="Arial" w:hAnsi="Arial" w:cs="Arial"/>
          <w:sz w:val="22"/>
          <w:szCs w:val="22"/>
        </w:rPr>
        <w:t>30</w:t>
      </w:r>
      <w:r w:rsidR="00AE29B2" w:rsidRPr="00572533">
        <w:rPr>
          <w:rFonts w:ascii="Arial" w:hAnsi="Arial" w:cs="Arial"/>
          <w:sz w:val="22"/>
          <w:szCs w:val="22"/>
        </w:rPr>
        <w:t xml:space="preserve"> a.m.  </w:t>
      </w:r>
      <w:r w:rsidR="00AE29B2" w:rsidRPr="00572533">
        <w:rPr>
          <w:rFonts w:ascii="Arial" w:hAnsi="Arial" w:cs="Arial"/>
          <w:sz w:val="22"/>
          <w:szCs w:val="22"/>
        </w:rPr>
        <w:tab/>
      </w:r>
      <w:r w:rsidR="00AE29B2" w:rsidRPr="00572533">
        <w:rPr>
          <w:rFonts w:ascii="Arial" w:hAnsi="Arial" w:cs="Arial"/>
          <w:b/>
          <w:bCs/>
          <w:sz w:val="22"/>
          <w:szCs w:val="22"/>
        </w:rPr>
        <w:t>Equitable Distribution</w:t>
      </w:r>
      <w:r w:rsidRPr="00572533">
        <w:rPr>
          <w:rFonts w:ascii="Arial" w:hAnsi="Arial" w:cs="Arial"/>
          <w:bCs/>
          <w:sz w:val="22"/>
          <w:szCs w:val="22"/>
        </w:rPr>
        <w:t xml:space="preserve"> – Denise Martinez-Scanziani</w:t>
      </w:r>
      <w:r w:rsidR="00AE29B2" w:rsidRPr="00572533">
        <w:rPr>
          <w:rFonts w:ascii="Arial" w:hAnsi="Arial" w:cs="Arial"/>
          <w:sz w:val="22"/>
          <w:szCs w:val="22"/>
        </w:rPr>
        <w:t xml:space="preserve">    </w:t>
      </w:r>
    </w:p>
    <w:p w:rsidR="00EB24FD" w:rsidRPr="00572533" w:rsidRDefault="00AE29B2" w:rsidP="00AE29B2">
      <w:pPr>
        <w:tabs>
          <w:tab w:val="left" w:pos="1980"/>
        </w:tabs>
        <w:spacing w:line="232" w:lineRule="auto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ab/>
        <w:t xml:space="preserve">Timing; Marital v. Nonmarital; </w:t>
      </w:r>
      <w:r w:rsidR="00B070E1" w:rsidRPr="00572533">
        <w:rPr>
          <w:rFonts w:ascii="Arial" w:hAnsi="Arial" w:cs="Arial"/>
          <w:sz w:val="22"/>
          <w:szCs w:val="22"/>
        </w:rPr>
        <w:t xml:space="preserve">Pleading </w:t>
      </w:r>
      <w:r w:rsidRPr="00572533">
        <w:rPr>
          <w:rFonts w:ascii="Arial" w:hAnsi="Arial" w:cs="Arial"/>
          <w:sz w:val="22"/>
          <w:szCs w:val="22"/>
        </w:rPr>
        <w:t xml:space="preserve">Unequal Distribution; Passive/Active </w:t>
      </w:r>
      <w:r w:rsidR="00B070E1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>Appreciation</w:t>
      </w:r>
      <w:r w:rsidR="00B070E1" w:rsidRPr="00572533">
        <w:rPr>
          <w:rFonts w:ascii="Arial" w:hAnsi="Arial" w:cs="Arial"/>
          <w:sz w:val="22"/>
          <w:szCs w:val="22"/>
        </w:rPr>
        <w:t xml:space="preserve"> of Assets</w:t>
      </w:r>
      <w:r w:rsidRPr="00572533">
        <w:rPr>
          <w:rFonts w:ascii="Arial" w:hAnsi="Arial" w:cs="Arial"/>
          <w:sz w:val="22"/>
          <w:szCs w:val="22"/>
        </w:rPr>
        <w:t>; Tax Considerations</w:t>
      </w:r>
      <w:r w:rsidR="00B070E1" w:rsidRPr="00572533">
        <w:rPr>
          <w:rFonts w:ascii="Arial" w:hAnsi="Arial" w:cs="Arial"/>
          <w:sz w:val="22"/>
          <w:szCs w:val="22"/>
        </w:rPr>
        <w:t xml:space="preserve"> ex. Equity in Home v. Retirement monies</w:t>
      </w:r>
      <w:r w:rsidRPr="00572533">
        <w:rPr>
          <w:rFonts w:ascii="Arial" w:hAnsi="Arial" w:cs="Arial"/>
          <w:sz w:val="22"/>
          <w:szCs w:val="22"/>
        </w:rPr>
        <w:t xml:space="preserve">; </w:t>
      </w:r>
      <w:r w:rsidR="00B070E1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>Home - (purchased before, during, inherited</w:t>
      </w:r>
      <w:r w:rsidR="00B070E1" w:rsidRPr="00572533">
        <w:rPr>
          <w:rFonts w:ascii="Arial" w:hAnsi="Arial" w:cs="Arial"/>
          <w:sz w:val="22"/>
          <w:szCs w:val="22"/>
        </w:rPr>
        <w:t>); Inter-spousal v. 3</w:t>
      </w:r>
      <w:r w:rsidR="00B070E1" w:rsidRPr="00572533">
        <w:rPr>
          <w:rFonts w:ascii="Arial" w:hAnsi="Arial" w:cs="Arial"/>
          <w:sz w:val="22"/>
          <w:szCs w:val="22"/>
          <w:vertAlign w:val="superscript"/>
        </w:rPr>
        <w:t>rd</w:t>
      </w:r>
      <w:r w:rsidR="00B070E1" w:rsidRPr="00572533">
        <w:rPr>
          <w:rFonts w:ascii="Arial" w:hAnsi="Arial" w:cs="Arial"/>
          <w:sz w:val="22"/>
          <w:szCs w:val="22"/>
        </w:rPr>
        <w:t xml:space="preserve"> person gifts</w:t>
      </w:r>
      <w:r w:rsidRPr="00572533">
        <w:rPr>
          <w:rFonts w:ascii="Arial" w:hAnsi="Arial" w:cs="Arial"/>
          <w:sz w:val="22"/>
          <w:szCs w:val="22"/>
        </w:rPr>
        <w:t>.</w:t>
      </w:r>
    </w:p>
    <w:p w:rsidR="00AE29B2" w:rsidRPr="00572533" w:rsidRDefault="00AE29B2" w:rsidP="00AE29B2">
      <w:pPr>
        <w:tabs>
          <w:tab w:val="left" w:pos="1980"/>
        </w:tabs>
        <w:spacing w:line="232" w:lineRule="auto"/>
        <w:jc w:val="both"/>
        <w:rPr>
          <w:rFonts w:ascii="Arial" w:hAnsi="Arial" w:cs="Arial"/>
          <w:sz w:val="22"/>
          <w:szCs w:val="22"/>
        </w:rPr>
      </w:pPr>
    </w:p>
    <w:p w:rsidR="00AE29B2" w:rsidRPr="00572533" w:rsidRDefault="00EE659F" w:rsidP="00AE29B2">
      <w:pPr>
        <w:tabs>
          <w:tab w:val="left" w:pos="1980"/>
        </w:tabs>
        <w:spacing w:line="232" w:lineRule="auto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>10:30 - 11:0</w:t>
      </w:r>
      <w:r w:rsidR="00AE29B2" w:rsidRPr="00572533">
        <w:rPr>
          <w:rFonts w:ascii="Arial" w:hAnsi="Arial" w:cs="Arial"/>
          <w:sz w:val="22"/>
          <w:szCs w:val="22"/>
        </w:rPr>
        <w:t xml:space="preserve">0 a.m.  </w:t>
      </w:r>
      <w:r w:rsidR="00AE29B2" w:rsidRPr="00572533">
        <w:rPr>
          <w:rFonts w:ascii="Arial" w:hAnsi="Arial" w:cs="Arial"/>
          <w:b/>
          <w:sz w:val="22"/>
          <w:szCs w:val="22"/>
        </w:rPr>
        <w:t>Alimony</w:t>
      </w:r>
      <w:r w:rsidR="00AE29B2" w:rsidRPr="00572533">
        <w:rPr>
          <w:rFonts w:ascii="Arial" w:hAnsi="Arial" w:cs="Arial"/>
          <w:sz w:val="22"/>
          <w:szCs w:val="22"/>
        </w:rPr>
        <w:t xml:space="preserve"> - Karim </w:t>
      </w:r>
      <w:r w:rsidR="00B070E1" w:rsidRPr="00572533">
        <w:rPr>
          <w:rFonts w:ascii="Arial" w:hAnsi="Arial" w:cs="Arial"/>
          <w:sz w:val="22"/>
          <w:szCs w:val="22"/>
        </w:rPr>
        <w:t xml:space="preserve">Batista </w:t>
      </w:r>
    </w:p>
    <w:p w:rsidR="00AE29B2" w:rsidRDefault="00F73E66" w:rsidP="00B070E1">
      <w:pPr>
        <w:tabs>
          <w:tab w:val="left" w:pos="1980"/>
        </w:tabs>
        <w:spacing w:line="232" w:lineRule="auto"/>
        <w:jc w:val="both"/>
        <w:rPr>
          <w:rFonts w:ascii="Arial" w:hAnsi="Arial" w:cs="Arial"/>
          <w:sz w:val="22"/>
          <w:szCs w:val="22"/>
        </w:rPr>
      </w:pPr>
      <w:r w:rsidRPr="00572533">
        <w:rPr>
          <w:rFonts w:ascii="Arial" w:hAnsi="Arial" w:cs="Arial"/>
          <w:sz w:val="22"/>
          <w:szCs w:val="22"/>
        </w:rPr>
        <w:tab/>
        <w:t>How to plead &amp; prove</w:t>
      </w:r>
      <w:r w:rsidR="00B070E1" w:rsidRPr="00572533">
        <w:rPr>
          <w:rFonts w:ascii="Arial" w:hAnsi="Arial" w:cs="Arial"/>
          <w:sz w:val="22"/>
          <w:szCs w:val="22"/>
        </w:rPr>
        <w:t>,</w:t>
      </w:r>
      <w:r w:rsidRPr="00572533">
        <w:rPr>
          <w:rFonts w:ascii="Arial" w:hAnsi="Arial" w:cs="Arial"/>
          <w:sz w:val="22"/>
          <w:szCs w:val="22"/>
        </w:rPr>
        <w:t xml:space="preserve"> how much </w:t>
      </w:r>
      <w:r w:rsidR="00B070E1" w:rsidRPr="00572533">
        <w:rPr>
          <w:rFonts w:ascii="Arial" w:hAnsi="Arial" w:cs="Arial"/>
          <w:sz w:val="22"/>
          <w:szCs w:val="22"/>
        </w:rPr>
        <w:t>&amp; how long to request;</w:t>
      </w:r>
      <w:r w:rsidRPr="00572533">
        <w:rPr>
          <w:rFonts w:ascii="Arial" w:hAnsi="Arial" w:cs="Arial"/>
          <w:sz w:val="22"/>
          <w:szCs w:val="22"/>
        </w:rPr>
        <w:t xml:space="preserve"> </w:t>
      </w:r>
      <w:r w:rsidR="00B070E1" w:rsidRPr="00572533">
        <w:rPr>
          <w:rFonts w:ascii="Arial" w:hAnsi="Arial" w:cs="Arial"/>
          <w:sz w:val="22"/>
          <w:szCs w:val="22"/>
        </w:rPr>
        <w:t>D</w:t>
      </w:r>
      <w:r w:rsidRPr="00572533">
        <w:rPr>
          <w:rFonts w:ascii="Arial" w:hAnsi="Arial" w:cs="Arial"/>
          <w:sz w:val="22"/>
          <w:szCs w:val="22"/>
        </w:rPr>
        <w:t xml:space="preserve">on’t forget older spouse’s </w:t>
      </w:r>
      <w:r w:rsidR="00B070E1" w:rsidRPr="00572533">
        <w:rPr>
          <w:rFonts w:ascii="Arial" w:hAnsi="Arial" w:cs="Arial"/>
          <w:sz w:val="22"/>
          <w:szCs w:val="22"/>
        </w:rPr>
        <w:tab/>
      </w:r>
      <w:r w:rsidRPr="00572533">
        <w:rPr>
          <w:rFonts w:ascii="Arial" w:hAnsi="Arial" w:cs="Arial"/>
          <w:sz w:val="22"/>
          <w:szCs w:val="22"/>
        </w:rPr>
        <w:t>Social Security “spousal</w:t>
      </w:r>
      <w:r>
        <w:rPr>
          <w:rFonts w:ascii="Arial" w:hAnsi="Arial" w:cs="Arial"/>
          <w:sz w:val="22"/>
          <w:szCs w:val="22"/>
        </w:rPr>
        <w:t xml:space="preserve"> benefits” if married more than 10 years.</w:t>
      </w:r>
    </w:p>
    <w:p w:rsidR="00F73E66" w:rsidRPr="00D556C4" w:rsidRDefault="00F73E66" w:rsidP="00AE29B2">
      <w:pPr>
        <w:spacing w:line="232" w:lineRule="auto"/>
        <w:jc w:val="both"/>
        <w:rPr>
          <w:rFonts w:ascii="Arial" w:hAnsi="Arial" w:cs="Arial"/>
          <w:sz w:val="22"/>
          <w:szCs w:val="22"/>
        </w:rPr>
      </w:pPr>
    </w:p>
    <w:p w:rsidR="00EE659F" w:rsidRPr="00D556C4" w:rsidRDefault="00EE659F" w:rsidP="00EE659F">
      <w:pPr>
        <w:tabs>
          <w:tab w:val="left" w:pos="-1440"/>
        </w:tabs>
        <w:spacing w:line="232" w:lineRule="auto"/>
        <w:ind w:left="198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11</w:t>
      </w:r>
      <w:r w:rsidR="00AE29B2" w:rsidRPr="00D556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="00AE29B2" w:rsidRPr="00D556C4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1</w:t>
      </w:r>
      <w:r w:rsidR="00AE29B2" w:rsidRPr="00D556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F73E66">
        <w:rPr>
          <w:rFonts w:ascii="Arial" w:hAnsi="Arial" w:cs="Arial"/>
          <w:sz w:val="22"/>
          <w:szCs w:val="22"/>
        </w:rPr>
        <w:t>5</w:t>
      </w:r>
      <w:r w:rsidR="00AE29B2" w:rsidRPr="00D556C4">
        <w:rPr>
          <w:rFonts w:ascii="Arial" w:hAnsi="Arial" w:cs="Arial"/>
          <w:sz w:val="22"/>
          <w:szCs w:val="22"/>
        </w:rPr>
        <w:t xml:space="preserve"> a.m.</w:t>
      </w:r>
      <w:r w:rsidR="00EB24FD" w:rsidRPr="00D556C4">
        <w:rPr>
          <w:rFonts w:ascii="Arial" w:hAnsi="Arial" w:cs="Arial"/>
          <w:sz w:val="22"/>
          <w:szCs w:val="22"/>
        </w:rPr>
        <w:tab/>
      </w:r>
      <w:r w:rsidRPr="00D556C4">
        <w:rPr>
          <w:rFonts w:ascii="Arial" w:hAnsi="Arial" w:cs="Arial"/>
          <w:b/>
          <w:bCs/>
          <w:sz w:val="22"/>
          <w:szCs w:val="22"/>
        </w:rPr>
        <w:t>5 minute break</w:t>
      </w:r>
    </w:p>
    <w:p w:rsidR="00EE659F" w:rsidRDefault="00EE659F" w:rsidP="00AE29B2">
      <w:pPr>
        <w:tabs>
          <w:tab w:val="left" w:pos="-144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E29B2" w:rsidRPr="00D556C4" w:rsidRDefault="00EE659F" w:rsidP="00AE29B2">
      <w:pPr>
        <w:tabs>
          <w:tab w:val="left" w:pos="-144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</w:t>
      </w:r>
      <w:r w:rsidRPr="00EE659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0</w:t>
      </w:r>
      <w:r w:rsidRPr="00EE659F">
        <w:rPr>
          <w:rFonts w:ascii="Arial" w:hAnsi="Arial" w:cs="Arial"/>
          <w:bCs/>
          <w:sz w:val="22"/>
          <w:szCs w:val="22"/>
        </w:rPr>
        <w:t>5 - 1</w:t>
      </w:r>
      <w:r>
        <w:rPr>
          <w:rFonts w:ascii="Arial" w:hAnsi="Arial" w:cs="Arial"/>
          <w:bCs/>
          <w:sz w:val="22"/>
          <w:szCs w:val="22"/>
        </w:rPr>
        <w:t>2</w:t>
      </w:r>
      <w:r w:rsidRPr="00EE659F">
        <w:rPr>
          <w:rFonts w:ascii="Arial" w:hAnsi="Arial" w:cs="Arial"/>
          <w:bCs/>
          <w:sz w:val="22"/>
          <w:szCs w:val="22"/>
        </w:rPr>
        <w:t xml:space="preserve">:00 </w:t>
      </w:r>
      <w:r>
        <w:rPr>
          <w:rFonts w:ascii="Arial" w:hAnsi="Arial" w:cs="Arial"/>
          <w:bCs/>
          <w:sz w:val="22"/>
          <w:szCs w:val="22"/>
        </w:rPr>
        <w:t>p</w:t>
      </w:r>
      <w:r w:rsidRPr="00EE659F">
        <w:rPr>
          <w:rFonts w:ascii="Arial" w:hAnsi="Arial" w:cs="Arial"/>
          <w:bCs/>
          <w:sz w:val="22"/>
          <w:szCs w:val="22"/>
        </w:rPr>
        <w:t>.m</w:t>
      </w:r>
      <w:r w:rsidRPr="00D556C4">
        <w:rPr>
          <w:rFonts w:ascii="Arial" w:hAnsi="Arial" w:cs="Arial"/>
          <w:b/>
          <w:bCs/>
          <w:sz w:val="22"/>
          <w:szCs w:val="22"/>
        </w:rPr>
        <w:t>.</w:t>
      </w:r>
      <w:r w:rsidRPr="00D556C4">
        <w:rPr>
          <w:rFonts w:ascii="Arial" w:hAnsi="Arial" w:cs="Arial"/>
          <w:b/>
          <w:bCs/>
          <w:sz w:val="22"/>
          <w:szCs w:val="22"/>
        </w:rPr>
        <w:tab/>
      </w:r>
      <w:r w:rsidR="00AE29B2" w:rsidRPr="00D556C4">
        <w:rPr>
          <w:rFonts w:ascii="Arial" w:hAnsi="Arial" w:cs="Arial"/>
          <w:b/>
          <w:bCs/>
          <w:sz w:val="22"/>
          <w:szCs w:val="22"/>
        </w:rPr>
        <w:t xml:space="preserve">Child Support &amp; Timesharing </w:t>
      </w:r>
      <w:r w:rsidR="00AE29B2" w:rsidRPr="00D556C4">
        <w:rPr>
          <w:rFonts w:ascii="Arial" w:hAnsi="Arial" w:cs="Arial"/>
          <w:sz w:val="22"/>
          <w:szCs w:val="22"/>
        </w:rPr>
        <w:t>- Raul Perez-Ceballos</w:t>
      </w:r>
    </w:p>
    <w:p w:rsidR="00AE29B2" w:rsidRPr="00691798" w:rsidRDefault="00B070E1" w:rsidP="0027762E">
      <w:pPr>
        <w:tabs>
          <w:tab w:val="left" w:pos="198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798">
        <w:rPr>
          <w:rFonts w:ascii="Arial" w:hAnsi="Arial" w:cs="Arial"/>
          <w:sz w:val="22"/>
          <w:szCs w:val="22"/>
        </w:rPr>
        <w:t>How to calculate child support; what to do if one party is under or unemployed; Timesharing charts.</w:t>
      </w:r>
    </w:p>
    <w:p w:rsidR="00AE29B2" w:rsidRPr="00D556C4" w:rsidRDefault="00AE29B2" w:rsidP="0027762E">
      <w:pPr>
        <w:tabs>
          <w:tab w:val="left" w:pos="198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27762E" w:rsidRPr="00D556C4" w:rsidRDefault="00D556C4" w:rsidP="0027762E">
      <w:pPr>
        <w:tabs>
          <w:tab w:val="left" w:pos="198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 w:rsidRPr="00D556C4">
        <w:rPr>
          <w:rFonts w:ascii="Arial" w:hAnsi="Arial" w:cs="Arial"/>
          <w:sz w:val="22"/>
          <w:szCs w:val="22"/>
        </w:rPr>
        <w:t>1</w:t>
      </w:r>
      <w:r w:rsidR="00EE659F">
        <w:rPr>
          <w:rFonts w:ascii="Arial" w:hAnsi="Arial" w:cs="Arial"/>
          <w:sz w:val="22"/>
          <w:szCs w:val="22"/>
        </w:rPr>
        <w:t>2:00 - 12</w:t>
      </w:r>
      <w:r w:rsidRPr="00D556C4">
        <w:rPr>
          <w:rFonts w:ascii="Arial" w:hAnsi="Arial" w:cs="Arial"/>
          <w:sz w:val="22"/>
          <w:szCs w:val="22"/>
        </w:rPr>
        <w:t xml:space="preserve">:30 </w:t>
      </w:r>
      <w:r w:rsidR="00EE659F">
        <w:rPr>
          <w:rFonts w:ascii="Arial" w:hAnsi="Arial" w:cs="Arial"/>
          <w:sz w:val="22"/>
          <w:szCs w:val="22"/>
        </w:rPr>
        <w:t>p</w:t>
      </w:r>
      <w:r w:rsidRPr="00D556C4">
        <w:rPr>
          <w:rFonts w:ascii="Arial" w:hAnsi="Arial" w:cs="Arial"/>
          <w:sz w:val="22"/>
          <w:szCs w:val="22"/>
        </w:rPr>
        <w:t xml:space="preserve">.m.  </w:t>
      </w:r>
      <w:r w:rsidR="00572533">
        <w:rPr>
          <w:rFonts w:ascii="Arial" w:hAnsi="Arial" w:cs="Arial"/>
          <w:b/>
          <w:bCs/>
          <w:sz w:val="22"/>
          <w:szCs w:val="22"/>
        </w:rPr>
        <w:t>Evidence</w:t>
      </w:r>
      <w:r w:rsidR="00572533" w:rsidRPr="00572533">
        <w:rPr>
          <w:rFonts w:ascii="Arial" w:hAnsi="Arial" w:cs="Arial"/>
          <w:bCs/>
          <w:sz w:val="22"/>
          <w:szCs w:val="22"/>
        </w:rPr>
        <w:t xml:space="preserve">, </w:t>
      </w:r>
      <w:r w:rsidR="00EB24FD" w:rsidRPr="00572533">
        <w:rPr>
          <w:rFonts w:ascii="Arial" w:hAnsi="Arial" w:cs="Arial"/>
          <w:b/>
          <w:bCs/>
          <w:sz w:val="22"/>
          <w:szCs w:val="22"/>
        </w:rPr>
        <w:t>Objections</w:t>
      </w:r>
      <w:r w:rsidR="00EB24FD" w:rsidRPr="00572533">
        <w:rPr>
          <w:rFonts w:ascii="Arial" w:hAnsi="Arial" w:cs="Arial"/>
          <w:b/>
          <w:sz w:val="22"/>
          <w:szCs w:val="22"/>
        </w:rPr>
        <w:t xml:space="preserve"> </w:t>
      </w:r>
      <w:r w:rsidR="00572533" w:rsidRPr="00572533">
        <w:rPr>
          <w:rFonts w:ascii="Arial" w:hAnsi="Arial" w:cs="Arial"/>
          <w:b/>
          <w:sz w:val="22"/>
          <w:szCs w:val="22"/>
        </w:rPr>
        <w:t>&amp; Fees</w:t>
      </w:r>
      <w:r w:rsidR="00F73E66">
        <w:rPr>
          <w:rFonts w:ascii="Arial" w:hAnsi="Arial" w:cs="Arial"/>
          <w:sz w:val="22"/>
          <w:szCs w:val="22"/>
        </w:rPr>
        <w:t>–</w:t>
      </w:r>
      <w:r w:rsidRPr="00D556C4">
        <w:rPr>
          <w:rFonts w:ascii="Arial" w:hAnsi="Arial" w:cs="Arial"/>
          <w:sz w:val="22"/>
          <w:szCs w:val="22"/>
        </w:rPr>
        <w:t xml:space="preserve"> </w:t>
      </w:r>
      <w:r w:rsidR="00572533">
        <w:rPr>
          <w:rFonts w:ascii="Arial" w:hAnsi="Arial" w:cs="Arial"/>
          <w:sz w:val="22"/>
          <w:szCs w:val="22"/>
        </w:rPr>
        <w:t>Marie Davidson</w:t>
      </w:r>
      <w:r w:rsidR="00AE29B2" w:rsidRPr="00D556C4">
        <w:rPr>
          <w:rFonts w:ascii="Arial" w:hAnsi="Arial" w:cs="Arial"/>
          <w:sz w:val="22"/>
          <w:szCs w:val="22"/>
        </w:rPr>
        <w:t xml:space="preserve"> </w:t>
      </w:r>
      <w:r w:rsidR="00D930B8" w:rsidRPr="00D556C4">
        <w:rPr>
          <w:rFonts w:ascii="Arial" w:hAnsi="Arial" w:cs="Arial"/>
          <w:sz w:val="22"/>
          <w:szCs w:val="22"/>
        </w:rPr>
        <w:t xml:space="preserve"> </w:t>
      </w:r>
    </w:p>
    <w:p w:rsidR="00D556C4" w:rsidRPr="00691798" w:rsidRDefault="0027762E" w:rsidP="00D556C4">
      <w:pPr>
        <w:tabs>
          <w:tab w:val="left" w:pos="198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  <w:r w:rsidRPr="00D556C4">
        <w:rPr>
          <w:rFonts w:ascii="Arial" w:hAnsi="Arial" w:cs="Arial"/>
          <w:sz w:val="22"/>
          <w:szCs w:val="22"/>
        </w:rPr>
        <w:tab/>
      </w:r>
      <w:r w:rsidR="00EB24FD" w:rsidRPr="00691798">
        <w:rPr>
          <w:rFonts w:ascii="Arial" w:hAnsi="Arial" w:cs="Arial"/>
          <w:sz w:val="22"/>
          <w:szCs w:val="22"/>
        </w:rPr>
        <w:t>When &amp; How to make Objections; How to put Exhibits into Evidence without Objections</w:t>
      </w:r>
      <w:r w:rsidR="00F73E66" w:rsidRPr="00691798">
        <w:rPr>
          <w:rFonts w:ascii="Arial" w:hAnsi="Arial" w:cs="Arial"/>
          <w:sz w:val="22"/>
          <w:szCs w:val="22"/>
        </w:rPr>
        <w:t>,</w:t>
      </w:r>
      <w:r w:rsidR="00EB24FD" w:rsidRPr="00691798">
        <w:rPr>
          <w:rFonts w:ascii="Arial" w:hAnsi="Arial" w:cs="Arial"/>
          <w:sz w:val="22"/>
          <w:szCs w:val="22"/>
        </w:rPr>
        <w:t xml:space="preserve"> phone records, etc.</w:t>
      </w:r>
      <w:r w:rsidR="00F73E66" w:rsidRPr="00691798">
        <w:rPr>
          <w:rFonts w:ascii="Arial" w:hAnsi="Arial" w:cs="Arial"/>
          <w:sz w:val="22"/>
          <w:szCs w:val="22"/>
        </w:rPr>
        <w:t xml:space="preserve">; </w:t>
      </w:r>
      <w:r w:rsidR="00572533" w:rsidRPr="00691798">
        <w:rPr>
          <w:rFonts w:ascii="Arial" w:hAnsi="Arial" w:cs="Arial"/>
          <w:sz w:val="22"/>
          <w:szCs w:val="22"/>
        </w:rPr>
        <w:t>P</w:t>
      </w:r>
      <w:r w:rsidR="00D556C4" w:rsidRPr="00691798">
        <w:rPr>
          <w:rFonts w:ascii="Arial" w:hAnsi="Arial" w:cs="Arial"/>
          <w:sz w:val="22"/>
          <w:szCs w:val="22"/>
        </w:rPr>
        <w:t xml:space="preserve">reparation </w:t>
      </w:r>
      <w:r w:rsidR="00F73E66" w:rsidRPr="00691798">
        <w:rPr>
          <w:rFonts w:ascii="Arial" w:hAnsi="Arial" w:cs="Arial"/>
          <w:sz w:val="22"/>
          <w:szCs w:val="22"/>
        </w:rPr>
        <w:t xml:space="preserve">of Final Judgment before trial; </w:t>
      </w:r>
      <w:r w:rsidR="00D556C4" w:rsidRPr="00691798">
        <w:rPr>
          <w:rFonts w:ascii="Arial" w:hAnsi="Arial" w:cs="Arial"/>
          <w:sz w:val="22"/>
          <w:szCs w:val="22"/>
        </w:rPr>
        <w:t xml:space="preserve">Business Records Custodian testimony (live </w:t>
      </w:r>
      <w:r w:rsidR="00F73E66" w:rsidRPr="00691798">
        <w:rPr>
          <w:rFonts w:ascii="Arial" w:hAnsi="Arial" w:cs="Arial"/>
          <w:sz w:val="22"/>
          <w:szCs w:val="22"/>
        </w:rPr>
        <w:t>v.</w:t>
      </w:r>
      <w:r w:rsidR="00D556C4" w:rsidRPr="00691798">
        <w:rPr>
          <w:rFonts w:ascii="Arial" w:hAnsi="Arial" w:cs="Arial"/>
          <w:sz w:val="22"/>
          <w:szCs w:val="22"/>
        </w:rPr>
        <w:t xml:space="preserve"> deposition v. Affidavit of Records Custodian</w:t>
      </w:r>
      <w:r w:rsidR="00F73E66" w:rsidRPr="00691798">
        <w:rPr>
          <w:rFonts w:ascii="Arial" w:hAnsi="Arial" w:cs="Arial"/>
          <w:sz w:val="22"/>
          <w:szCs w:val="22"/>
        </w:rPr>
        <w:t>)</w:t>
      </w:r>
      <w:r w:rsidR="00D556C4" w:rsidRPr="00691798">
        <w:rPr>
          <w:rFonts w:ascii="Arial" w:hAnsi="Arial" w:cs="Arial"/>
          <w:sz w:val="22"/>
          <w:szCs w:val="22"/>
        </w:rPr>
        <w:t>; Testimony by phone or internet</w:t>
      </w:r>
      <w:r w:rsidR="00F73E66" w:rsidRPr="00691798">
        <w:rPr>
          <w:rFonts w:ascii="Arial" w:hAnsi="Arial" w:cs="Arial"/>
          <w:sz w:val="22"/>
          <w:szCs w:val="22"/>
        </w:rPr>
        <w:t xml:space="preserve"> and </w:t>
      </w:r>
      <w:r w:rsidR="00D556C4" w:rsidRPr="00691798">
        <w:rPr>
          <w:rFonts w:ascii="Arial" w:hAnsi="Arial" w:cs="Arial"/>
          <w:sz w:val="22"/>
          <w:szCs w:val="22"/>
        </w:rPr>
        <w:t>Rule (12.451); Notice of Use of Summaries.</w:t>
      </w:r>
      <w:r w:rsidR="00572533" w:rsidRPr="00691798">
        <w:rPr>
          <w:rFonts w:ascii="Arial" w:hAnsi="Arial" w:cs="Arial"/>
          <w:sz w:val="22"/>
          <w:szCs w:val="22"/>
        </w:rPr>
        <w:t xml:space="preserve"> Retaining Liens; Charging Liens; Pleadings &amp; Proof; Prevailing Party &amp; Stat. fee; Homestead exception/</w:t>
      </w:r>
      <w:r w:rsidR="00572533" w:rsidRPr="00691798">
        <w:rPr>
          <w:rFonts w:ascii="Arial" w:hAnsi="Arial" w:cs="Arial"/>
          <w:i/>
          <w:sz w:val="22"/>
          <w:szCs w:val="22"/>
        </w:rPr>
        <w:t xml:space="preserve">Lis Pendens; </w:t>
      </w:r>
      <w:r w:rsidR="00572533" w:rsidRPr="00691798">
        <w:rPr>
          <w:rFonts w:ascii="Arial" w:hAnsi="Arial" w:cs="Arial"/>
          <w:sz w:val="22"/>
          <w:szCs w:val="22"/>
        </w:rPr>
        <w:t>getting fees from Real Estate, Retirement; 2015 Rule 4-1.5 changes.</w:t>
      </w:r>
    </w:p>
    <w:p w:rsidR="00D556C4" w:rsidRPr="00D556C4" w:rsidRDefault="00D556C4" w:rsidP="0027762E">
      <w:pPr>
        <w:tabs>
          <w:tab w:val="left" w:pos="1980"/>
        </w:tabs>
        <w:spacing w:line="232" w:lineRule="auto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D556C4" w:rsidRDefault="00D556C4" w:rsidP="00F73E66">
      <w:pPr>
        <w:tabs>
          <w:tab w:val="left" w:pos="1980"/>
        </w:tabs>
        <w:spacing w:line="232" w:lineRule="auto"/>
        <w:jc w:val="both"/>
        <w:rPr>
          <w:rFonts w:ascii="Arial" w:hAnsi="Arial" w:cs="Arial"/>
          <w:sz w:val="22"/>
          <w:szCs w:val="22"/>
        </w:rPr>
      </w:pPr>
      <w:r w:rsidRPr="00D556C4">
        <w:rPr>
          <w:rFonts w:ascii="Arial" w:hAnsi="Arial" w:cs="Arial"/>
          <w:sz w:val="22"/>
          <w:szCs w:val="22"/>
        </w:rPr>
        <w:t xml:space="preserve">12:30 - 1:00 p.m.   </w:t>
      </w:r>
      <w:r w:rsidRPr="00D556C4">
        <w:rPr>
          <w:rFonts w:ascii="Arial" w:hAnsi="Arial" w:cs="Arial"/>
          <w:b/>
          <w:bCs/>
          <w:sz w:val="22"/>
          <w:szCs w:val="22"/>
        </w:rPr>
        <w:t xml:space="preserve">Ethics of Divorce </w:t>
      </w:r>
      <w:r w:rsidR="00EE65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E659F">
        <w:rPr>
          <w:rFonts w:ascii="Arial" w:hAnsi="Arial" w:cs="Arial"/>
          <w:sz w:val="22"/>
          <w:szCs w:val="22"/>
        </w:rPr>
        <w:t>Brian Tannenbaum</w:t>
      </w:r>
      <w:r w:rsidRPr="00D556C4">
        <w:rPr>
          <w:rFonts w:ascii="Arial" w:hAnsi="Arial" w:cs="Arial"/>
          <w:sz w:val="22"/>
          <w:szCs w:val="22"/>
        </w:rPr>
        <w:t xml:space="preserve"> </w:t>
      </w:r>
    </w:p>
    <w:p w:rsidR="00572533" w:rsidRPr="00D556C4" w:rsidRDefault="00572533" w:rsidP="00F73E66">
      <w:pPr>
        <w:tabs>
          <w:tab w:val="left" w:pos="1980"/>
        </w:tabs>
        <w:spacing w:line="232" w:lineRule="auto"/>
        <w:jc w:val="both"/>
        <w:rPr>
          <w:rFonts w:ascii="Arial" w:hAnsi="Arial" w:cs="Arial"/>
          <w:sz w:val="22"/>
          <w:szCs w:val="22"/>
        </w:rPr>
      </w:pPr>
    </w:p>
    <w:p w:rsidR="00D556C4" w:rsidRDefault="00D556C4">
      <w:pPr>
        <w:spacing w:line="232" w:lineRule="auto"/>
        <w:jc w:val="both"/>
        <w:rPr>
          <w:rFonts w:ascii="Arial" w:hAnsi="Arial" w:cs="Arial"/>
          <w:sz w:val="22"/>
          <w:szCs w:val="22"/>
        </w:rPr>
      </w:pPr>
    </w:p>
    <w:p w:rsidR="00EE659F" w:rsidRDefault="00EE659F" w:rsidP="00EE659F">
      <w:pPr>
        <w:tabs>
          <w:tab w:val="left" w:pos="-1440"/>
        </w:tabs>
        <w:spacing w:line="232" w:lineRule="auto"/>
        <w:ind w:left="1980" w:hanging="19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Gratefully Recognize our </w:t>
      </w:r>
      <w:r w:rsidR="00572533">
        <w:rPr>
          <w:rFonts w:ascii="Arial" w:hAnsi="Arial" w:cs="Arial"/>
          <w:b/>
          <w:sz w:val="22"/>
          <w:szCs w:val="22"/>
        </w:rPr>
        <w:t xml:space="preserve">Generous </w:t>
      </w:r>
      <w:r w:rsidR="00F73E66" w:rsidRPr="00D556C4">
        <w:rPr>
          <w:rFonts w:ascii="Arial" w:hAnsi="Arial" w:cs="Arial"/>
          <w:b/>
          <w:sz w:val="22"/>
          <w:szCs w:val="22"/>
        </w:rPr>
        <w:t>Sponsors:</w:t>
      </w:r>
    </w:p>
    <w:p w:rsidR="00EE659F" w:rsidRDefault="00EE659F" w:rsidP="00EE659F">
      <w:pPr>
        <w:tabs>
          <w:tab w:val="left" w:pos="-1440"/>
        </w:tabs>
        <w:spacing w:line="232" w:lineRule="auto"/>
        <w:ind w:left="1980" w:hanging="1980"/>
        <w:jc w:val="center"/>
        <w:rPr>
          <w:rFonts w:ascii="Arial" w:hAnsi="Arial" w:cs="Arial"/>
          <w:sz w:val="22"/>
          <w:szCs w:val="22"/>
        </w:rPr>
      </w:pPr>
    </w:p>
    <w:p w:rsidR="00F73E66" w:rsidRPr="00691798" w:rsidRDefault="00F73E66" w:rsidP="00691798">
      <w:pPr>
        <w:tabs>
          <w:tab w:val="left" w:pos="-1440"/>
        </w:tabs>
        <w:spacing w:line="232" w:lineRule="auto"/>
        <w:ind w:left="1980" w:hanging="1980"/>
        <w:jc w:val="center"/>
        <w:rPr>
          <w:rFonts w:ascii="Arial" w:hAnsi="Arial" w:cs="Arial"/>
          <w:b/>
        </w:rPr>
      </w:pPr>
      <w:r w:rsidRPr="00572533">
        <w:rPr>
          <w:rFonts w:ascii="Arial" w:hAnsi="Arial" w:cs="Arial"/>
          <w:b/>
        </w:rPr>
        <w:t xml:space="preserve">Esquire </w:t>
      </w:r>
      <w:r w:rsidR="00EE659F" w:rsidRPr="00572533">
        <w:rPr>
          <w:rFonts w:ascii="Arial" w:hAnsi="Arial" w:cs="Arial"/>
          <w:b/>
        </w:rPr>
        <w:t>Deposition Solutions</w:t>
      </w:r>
      <w:r w:rsidR="00800F89">
        <w:rPr>
          <w:rFonts w:ascii="Arial" w:hAnsi="Arial" w:cs="Arial"/>
          <w:b/>
        </w:rPr>
        <w:t>, Family Law Software</w:t>
      </w:r>
      <w:r w:rsidR="00EE659F" w:rsidRPr="00572533">
        <w:rPr>
          <w:rFonts w:ascii="Arial" w:hAnsi="Arial" w:cs="Arial"/>
          <w:b/>
        </w:rPr>
        <w:t xml:space="preserve"> and Michelle M. Gervais, Esq.</w:t>
      </w:r>
    </w:p>
    <w:sectPr w:rsidR="00F73E66" w:rsidRPr="00691798" w:rsidSect="00EE1B37">
      <w:pgSz w:w="12240" w:h="15840"/>
      <w:pgMar w:top="990" w:right="900" w:bottom="630" w:left="900" w:header="99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FD"/>
    <w:rsid w:val="00054ED5"/>
    <w:rsid w:val="0027762E"/>
    <w:rsid w:val="00572533"/>
    <w:rsid w:val="006663C1"/>
    <w:rsid w:val="00691798"/>
    <w:rsid w:val="006F324C"/>
    <w:rsid w:val="007B1321"/>
    <w:rsid w:val="00800F89"/>
    <w:rsid w:val="00AE29B2"/>
    <w:rsid w:val="00B070E1"/>
    <w:rsid w:val="00B56139"/>
    <w:rsid w:val="00B652C7"/>
    <w:rsid w:val="00D55153"/>
    <w:rsid w:val="00D556C4"/>
    <w:rsid w:val="00D7636E"/>
    <w:rsid w:val="00D930B8"/>
    <w:rsid w:val="00EB24FD"/>
    <w:rsid w:val="00EE1B37"/>
    <w:rsid w:val="00EE659F"/>
    <w:rsid w:val="00F1633B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B5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B5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Maria Dopico</cp:lastModifiedBy>
  <cp:revision>2</cp:revision>
  <cp:lastPrinted>2017-11-27T22:46:00Z</cp:lastPrinted>
  <dcterms:created xsi:type="dcterms:W3CDTF">2017-11-28T12:11:00Z</dcterms:created>
  <dcterms:modified xsi:type="dcterms:W3CDTF">2017-11-28T12:11:00Z</dcterms:modified>
</cp:coreProperties>
</file>